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4AE882" w14:textId="77777777" w:rsidR="00CB705E" w:rsidRDefault="00CB705E" w:rsidP="00CB705E">
      <w:pPr>
        <w:ind w:firstLineChars="192" w:firstLine="845"/>
        <w:jc w:val="center"/>
        <w:rPr>
          <w:rFonts w:ascii="仿宋_GB2312" w:eastAsia="仿宋_GB2312"/>
          <w:b/>
          <w:bCs/>
          <w:color w:val="000000"/>
          <w:sz w:val="44"/>
          <w:szCs w:val="44"/>
        </w:rPr>
      </w:pPr>
      <w:r w:rsidRPr="00CB705E">
        <w:rPr>
          <w:rFonts w:ascii="仿宋_GB2312" w:eastAsia="仿宋_GB2312" w:hint="eastAsia"/>
          <w:b/>
          <w:bCs/>
          <w:color w:val="000000"/>
          <w:sz w:val="44"/>
          <w:szCs w:val="44"/>
        </w:rPr>
        <w:t>信息工程学院</w:t>
      </w:r>
    </w:p>
    <w:p w14:paraId="0ABB7085" w14:textId="2F3513F2" w:rsidR="004C2A9A" w:rsidRPr="00CB705E" w:rsidRDefault="00CB705E" w:rsidP="00CB705E">
      <w:pPr>
        <w:ind w:firstLineChars="192" w:firstLine="845"/>
        <w:jc w:val="center"/>
        <w:rPr>
          <w:rFonts w:ascii="仿宋_GB2312" w:eastAsia="仿宋_GB2312"/>
          <w:b/>
          <w:bCs/>
          <w:color w:val="000000"/>
          <w:sz w:val="44"/>
          <w:szCs w:val="44"/>
        </w:rPr>
      </w:pPr>
      <w:r w:rsidRPr="00CB705E">
        <w:rPr>
          <w:rFonts w:ascii="仿宋_GB2312" w:eastAsia="仿宋_GB2312" w:hint="eastAsia"/>
          <w:b/>
          <w:bCs/>
          <w:color w:val="000000"/>
          <w:sz w:val="44"/>
          <w:szCs w:val="44"/>
        </w:rPr>
        <w:t>2020届毕业论文（设计）检测通知</w:t>
      </w:r>
    </w:p>
    <w:p w14:paraId="02B71A91" w14:textId="77777777" w:rsidR="00E00B17" w:rsidRDefault="00E00B17" w:rsidP="004C2A9A">
      <w:pPr>
        <w:ind w:firstLineChars="192" w:firstLine="614"/>
        <w:rPr>
          <w:rFonts w:ascii="仿宋_GB2312" w:eastAsia="仿宋_GB2312"/>
          <w:b/>
          <w:bCs/>
          <w:color w:val="000000"/>
          <w:sz w:val="32"/>
          <w:szCs w:val="32"/>
        </w:rPr>
      </w:pPr>
    </w:p>
    <w:p w14:paraId="494E24CC" w14:textId="76B4653F" w:rsidR="00E00B17" w:rsidRPr="00305C60" w:rsidRDefault="00E00B17" w:rsidP="001F0172">
      <w:pPr>
        <w:ind w:firstLineChars="192" w:firstLine="576"/>
        <w:rPr>
          <w:rFonts w:ascii="仿宋_GB2312" w:eastAsia="仿宋_GB2312"/>
          <w:bCs/>
          <w:color w:val="000000"/>
          <w:sz w:val="30"/>
          <w:szCs w:val="30"/>
        </w:rPr>
      </w:pPr>
      <w:r w:rsidRPr="00305C60">
        <w:rPr>
          <w:rFonts w:ascii="仿宋_GB2312" w:eastAsia="仿宋_GB2312" w:hint="eastAsia"/>
          <w:bCs/>
          <w:color w:val="000000"/>
          <w:sz w:val="30"/>
          <w:szCs w:val="30"/>
        </w:rPr>
        <w:t>根据教育部关于《学位论文作假行为处理办法》和《三明学院学士学位论文作假行为处理办法》等文件精神和规定要求，为进一步规范我院毕业论文（设计）管理，提高毕业论文（设计）质量，营造学术诚信氛围，杜绝论文抄袭行为的发生，</w:t>
      </w:r>
      <w:r w:rsidR="001F0172" w:rsidRPr="00305C60">
        <w:rPr>
          <w:rFonts w:ascii="仿宋_GB2312" w:eastAsia="仿宋_GB2312" w:hint="eastAsia"/>
          <w:bCs/>
          <w:color w:val="000000"/>
          <w:sz w:val="30"/>
          <w:szCs w:val="30"/>
        </w:rPr>
        <w:t>学院现</w:t>
      </w:r>
      <w:r w:rsidR="00D2613D">
        <w:rPr>
          <w:rFonts w:ascii="仿宋_GB2312" w:eastAsia="仿宋_GB2312" w:hint="eastAsia"/>
          <w:bCs/>
          <w:color w:val="000000"/>
          <w:sz w:val="30"/>
          <w:szCs w:val="30"/>
        </w:rPr>
        <w:t>对</w:t>
      </w:r>
      <w:r w:rsidR="001F0172" w:rsidRPr="00305C60">
        <w:rPr>
          <w:rFonts w:ascii="仿宋_GB2312" w:eastAsia="仿宋_GB2312" w:hint="eastAsia"/>
          <w:bCs/>
          <w:color w:val="000000"/>
          <w:sz w:val="30"/>
          <w:szCs w:val="30"/>
        </w:rPr>
        <w:t>2</w:t>
      </w:r>
      <w:r w:rsidR="001F0172" w:rsidRPr="00305C60">
        <w:rPr>
          <w:rFonts w:ascii="仿宋_GB2312" w:eastAsia="仿宋_GB2312"/>
          <w:bCs/>
          <w:color w:val="000000"/>
          <w:sz w:val="30"/>
          <w:szCs w:val="30"/>
        </w:rPr>
        <w:t>020</w:t>
      </w:r>
      <w:r w:rsidR="001F0172" w:rsidRPr="00305C60">
        <w:rPr>
          <w:rFonts w:ascii="仿宋_GB2312" w:eastAsia="仿宋_GB2312" w:hint="eastAsia"/>
          <w:bCs/>
          <w:color w:val="000000"/>
          <w:sz w:val="30"/>
          <w:szCs w:val="30"/>
        </w:rPr>
        <w:t>届毕业论文（设计）使用“维普论文检测系统”进行检查，</w:t>
      </w:r>
      <w:r w:rsidRPr="00305C60">
        <w:rPr>
          <w:rFonts w:ascii="仿宋_GB2312" w:eastAsia="仿宋_GB2312" w:hint="eastAsia"/>
          <w:bCs/>
          <w:color w:val="000000"/>
          <w:sz w:val="30"/>
          <w:szCs w:val="30"/>
        </w:rPr>
        <w:t>现将有关事项通知如下：</w:t>
      </w:r>
    </w:p>
    <w:p w14:paraId="603A822F" w14:textId="6F77060F" w:rsidR="002C7F9C" w:rsidRPr="00305C60" w:rsidRDefault="008333B1" w:rsidP="001F0172">
      <w:pPr>
        <w:ind w:firstLineChars="200" w:firstLine="600"/>
        <w:rPr>
          <w:rFonts w:ascii="仿宋_GB2312" w:eastAsia="仿宋_GB2312"/>
          <w:bCs/>
          <w:color w:val="000000"/>
          <w:sz w:val="30"/>
          <w:szCs w:val="30"/>
        </w:rPr>
      </w:pPr>
      <w:r w:rsidRPr="00305C60">
        <w:rPr>
          <w:rFonts w:ascii="仿宋_GB2312" w:eastAsia="仿宋_GB2312" w:hint="eastAsia"/>
          <w:bCs/>
          <w:color w:val="000000"/>
          <w:sz w:val="30"/>
          <w:szCs w:val="30"/>
        </w:rPr>
        <w:t>因</w:t>
      </w:r>
      <w:r w:rsidR="001F0172" w:rsidRPr="00305C60">
        <w:rPr>
          <w:rFonts w:ascii="仿宋_GB2312" w:eastAsia="仿宋_GB2312" w:hint="eastAsia"/>
          <w:bCs/>
          <w:color w:val="000000"/>
          <w:sz w:val="30"/>
          <w:szCs w:val="30"/>
        </w:rPr>
        <w:t>本次</w:t>
      </w:r>
      <w:r w:rsidR="00940D9A" w:rsidRPr="00305C60">
        <w:rPr>
          <w:rFonts w:ascii="仿宋_GB2312" w:eastAsia="仿宋_GB2312" w:hint="eastAsia"/>
          <w:bCs/>
          <w:color w:val="000000"/>
          <w:sz w:val="30"/>
          <w:szCs w:val="30"/>
        </w:rPr>
        <w:t>毕业论文（设计）</w:t>
      </w:r>
      <w:r w:rsidRPr="00305C60">
        <w:rPr>
          <w:rFonts w:ascii="仿宋_GB2312" w:eastAsia="仿宋_GB2312" w:hint="eastAsia"/>
          <w:bCs/>
          <w:color w:val="000000"/>
          <w:sz w:val="30"/>
          <w:szCs w:val="30"/>
        </w:rPr>
        <w:t>检测系统</w:t>
      </w:r>
      <w:r w:rsidR="00940D9A" w:rsidRPr="00305C60">
        <w:rPr>
          <w:rFonts w:ascii="仿宋_GB2312" w:eastAsia="仿宋_GB2312" w:hint="eastAsia"/>
          <w:bCs/>
          <w:color w:val="000000"/>
          <w:sz w:val="30"/>
          <w:szCs w:val="30"/>
        </w:rPr>
        <w:t>更换，故</w:t>
      </w:r>
      <w:r w:rsidR="001F0172" w:rsidRPr="00305C60">
        <w:rPr>
          <w:rFonts w:ascii="仿宋_GB2312" w:eastAsia="仿宋_GB2312" w:hint="eastAsia"/>
          <w:bCs/>
          <w:color w:val="000000"/>
          <w:sz w:val="30"/>
          <w:szCs w:val="30"/>
        </w:rPr>
        <w:t>对</w:t>
      </w:r>
      <w:r w:rsidR="00940D9A" w:rsidRPr="00305C60">
        <w:rPr>
          <w:rFonts w:ascii="仿宋_GB2312" w:eastAsia="仿宋_GB2312" w:hint="eastAsia"/>
          <w:bCs/>
          <w:color w:val="000000"/>
          <w:sz w:val="30"/>
          <w:szCs w:val="30"/>
        </w:rPr>
        <w:t>原定毕业论文（设计）检测时间</w:t>
      </w:r>
      <w:r w:rsidR="00BD7CF1">
        <w:rPr>
          <w:rFonts w:ascii="仿宋_GB2312" w:eastAsia="仿宋_GB2312" w:hint="eastAsia"/>
          <w:bCs/>
          <w:color w:val="000000"/>
          <w:sz w:val="30"/>
          <w:szCs w:val="30"/>
        </w:rPr>
        <w:t>进行调整</w:t>
      </w:r>
      <w:r w:rsidR="001F0172" w:rsidRPr="00305C60">
        <w:rPr>
          <w:rFonts w:ascii="仿宋_GB2312" w:eastAsia="仿宋_GB2312" w:hint="eastAsia"/>
          <w:bCs/>
          <w:color w:val="000000"/>
          <w:sz w:val="30"/>
          <w:szCs w:val="30"/>
        </w:rPr>
        <w:t>，具体</w:t>
      </w:r>
      <w:r w:rsidR="00940D9A" w:rsidRPr="00305C60">
        <w:rPr>
          <w:rFonts w:ascii="仿宋_GB2312" w:eastAsia="仿宋_GB2312" w:hint="eastAsia"/>
          <w:bCs/>
          <w:color w:val="000000"/>
          <w:sz w:val="30"/>
          <w:szCs w:val="30"/>
        </w:rPr>
        <w:t>如下：</w:t>
      </w:r>
    </w:p>
    <w:p w14:paraId="66DCFA7F" w14:textId="37298F63" w:rsidR="004C2A9A" w:rsidRPr="00305C60" w:rsidRDefault="00CB705E" w:rsidP="004C2A9A">
      <w:pPr>
        <w:ind w:firstLineChars="192" w:firstLine="576"/>
        <w:rPr>
          <w:rFonts w:ascii="仿宋_GB2312" w:eastAsia="仿宋_GB2312"/>
          <w:b/>
          <w:bCs/>
          <w:color w:val="000000"/>
          <w:sz w:val="30"/>
          <w:szCs w:val="30"/>
        </w:rPr>
      </w:pPr>
      <w:r w:rsidRPr="00305C60">
        <w:rPr>
          <w:rFonts w:ascii="仿宋_GB2312" w:eastAsia="仿宋_GB2312"/>
          <w:b/>
          <w:bCs/>
          <w:color w:val="000000"/>
          <w:sz w:val="30"/>
          <w:szCs w:val="30"/>
        </w:rPr>
        <w:t>1</w:t>
      </w:r>
      <w:r w:rsidR="004C2A9A" w:rsidRPr="00305C60">
        <w:rPr>
          <w:rFonts w:ascii="仿宋_GB2312" w:eastAsia="仿宋_GB2312" w:hint="eastAsia"/>
          <w:b/>
          <w:bCs/>
          <w:color w:val="000000"/>
          <w:sz w:val="30"/>
          <w:szCs w:val="30"/>
        </w:rPr>
        <w:t>.2020年3月</w:t>
      </w:r>
      <w:r w:rsidR="00940D9A" w:rsidRPr="00305C60">
        <w:rPr>
          <w:rFonts w:ascii="仿宋_GB2312" w:eastAsia="仿宋_GB2312"/>
          <w:b/>
          <w:bCs/>
          <w:color w:val="000000"/>
          <w:sz w:val="30"/>
          <w:szCs w:val="30"/>
        </w:rPr>
        <w:t>20</w:t>
      </w:r>
      <w:r w:rsidR="004C2A9A" w:rsidRPr="00305C60">
        <w:rPr>
          <w:rFonts w:ascii="仿宋_GB2312" w:eastAsia="仿宋_GB2312" w:hint="eastAsia"/>
          <w:b/>
          <w:bCs/>
          <w:color w:val="000000"/>
          <w:sz w:val="30"/>
          <w:szCs w:val="30"/>
        </w:rPr>
        <w:t>日——2</w:t>
      </w:r>
      <w:r w:rsidR="004C2A9A" w:rsidRPr="00E44843">
        <w:rPr>
          <w:rFonts w:ascii="仿宋_GB2312" w:eastAsia="仿宋_GB2312" w:hint="eastAsia"/>
          <w:b/>
          <w:bCs/>
          <w:sz w:val="30"/>
          <w:szCs w:val="30"/>
        </w:rPr>
        <w:t>020年</w:t>
      </w:r>
      <w:r w:rsidR="004C2A9A" w:rsidRPr="00305C60">
        <w:rPr>
          <w:rFonts w:ascii="仿宋_GB2312" w:eastAsia="仿宋_GB2312" w:hint="eastAsia"/>
          <w:b/>
          <w:bCs/>
          <w:color w:val="FF0000"/>
          <w:sz w:val="30"/>
          <w:szCs w:val="30"/>
        </w:rPr>
        <w:t>3月2</w:t>
      </w:r>
      <w:r w:rsidR="004C2A9A" w:rsidRPr="00305C60">
        <w:rPr>
          <w:rFonts w:ascii="仿宋_GB2312" w:eastAsia="仿宋_GB2312"/>
          <w:b/>
          <w:bCs/>
          <w:color w:val="FF0000"/>
          <w:sz w:val="30"/>
          <w:szCs w:val="30"/>
        </w:rPr>
        <w:t>9</w:t>
      </w:r>
      <w:r w:rsidR="004C2A9A" w:rsidRPr="00305C60">
        <w:rPr>
          <w:rFonts w:ascii="仿宋_GB2312" w:eastAsia="仿宋_GB2312" w:hint="eastAsia"/>
          <w:b/>
          <w:bCs/>
          <w:color w:val="FF0000"/>
          <w:sz w:val="30"/>
          <w:szCs w:val="30"/>
        </w:rPr>
        <w:t>日</w:t>
      </w:r>
      <w:r w:rsidR="004C2A9A" w:rsidRPr="00305C60">
        <w:rPr>
          <w:rFonts w:ascii="仿宋_GB2312" w:eastAsia="仿宋_GB2312" w:hint="eastAsia"/>
          <w:b/>
          <w:bCs/>
          <w:color w:val="000000"/>
          <w:sz w:val="30"/>
          <w:szCs w:val="30"/>
        </w:rPr>
        <w:t>第一次学位论文检测</w:t>
      </w:r>
    </w:p>
    <w:p w14:paraId="6EF4F151" w14:textId="7F95806A" w:rsidR="001F0172" w:rsidRPr="00305C60" w:rsidRDefault="007A240A" w:rsidP="00E00B17">
      <w:pPr>
        <w:ind w:firstLineChars="192" w:firstLine="576"/>
        <w:rPr>
          <w:rFonts w:ascii="仿宋_GB2312" w:eastAsia="仿宋_GB2312"/>
          <w:color w:val="000000"/>
          <w:sz w:val="30"/>
          <w:szCs w:val="30"/>
        </w:rPr>
      </w:pPr>
      <w:r w:rsidRPr="00305C60">
        <w:rPr>
          <w:rFonts w:ascii="仿宋_GB2312" w:eastAsia="仿宋_GB2312" w:hint="eastAsia"/>
          <w:color w:val="000000"/>
          <w:sz w:val="30"/>
          <w:szCs w:val="30"/>
        </w:rPr>
        <w:t>（1）</w:t>
      </w:r>
      <w:r w:rsidR="001F0172" w:rsidRPr="00305C60">
        <w:rPr>
          <w:rFonts w:ascii="仿宋_GB2312" w:eastAsia="仿宋_GB2312" w:hint="eastAsia"/>
          <w:color w:val="000000"/>
          <w:sz w:val="30"/>
          <w:szCs w:val="30"/>
        </w:rPr>
        <w:t>同学进入实践教学综合管理平台“毕业论文（设计）管理”中的过程管理的第五环节里的“论文查重检测”。论文查重复制比不超过20%为通过。</w:t>
      </w:r>
      <w:r w:rsidRPr="00305C60">
        <w:rPr>
          <w:rFonts w:ascii="仿宋_GB2312" w:eastAsia="仿宋_GB2312" w:hint="eastAsia"/>
          <w:color w:val="000000"/>
          <w:sz w:val="30"/>
          <w:szCs w:val="30"/>
        </w:rPr>
        <w:t>具体操作详见“</w:t>
      </w:r>
      <w:bookmarkStart w:id="0" w:name="_Hlk35685185"/>
      <w:r w:rsidRPr="00305C60">
        <w:rPr>
          <w:rFonts w:ascii="仿宋_GB2312" w:eastAsia="仿宋_GB2312" w:hint="eastAsia"/>
          <w:color w:val="000000"/>
          <w:sz w:val="30"/>
          <w:szCs w:val="30"/>
        </w:rPr>
        <w:t>附件1：三明学院毕业论文（设计）学</w:t>
      </w:r>
      <w:bookmarkStart w:id="1" w:name="_GoBack"/>
      <w:bookmarkEnd w:id="1"/>
      <w:r w:rsidRPr="00305C60">
        <w:rPr>
          <w:rFonts w:ascii="仿宋_GB2312" w:eastAsia="仿宋_GB2312" w:hint="eastAsia"/>
          <w:color w:val="000000"/>
          <w:sz w:val="30"/>
          <w:szCs w:val="30"/>
        </w:rPr>
        <w:t>生操作指南</w:t>
      </w:r>
      <w:bookmarkEnd w:id="0"/>
      <w:r w:rsidRPr="00305C60">
        <w:rPr>
          <w:rFonts w:ascii="仿宋_GB2312" w:eastAsia="仿宋_GB2312" w:hint="eastAsia"/>
          <w:color w:val="000000"/>
          <w:sz w:val="30"/>
          <w:szCs w:val="30"/>
        </w:rPr>
        <w:t>”。</w:t>
      </w:r>
    </w:p>
    <w:p w14:paraId="0EEF4884" w14:textId="582B705A" w:rsidR="00E00B17" w:rsidRPr="00305C60" w:rsidRDefault="007A240A" w:rsidP="00E00B17">
      <w:pPr>
        <w:ind w:firstLineChars="192" w:firstLine="576"/>
        <w:rPr>
          <w:rFonts w:ascii="仿宋_GB2312" w:eastAsia="仿宋_GB2312"/>
          <w:color w:val="000000"/>
          <w:sz w:val="30"/>
          <w:szCs w:val="30"/>
        </w:rPr>
      </w:pPr>
      <w:r w:rsidRPr="00305C60">
        <w:rPr>
          <w:rFonts w:ascii="仿宋_GB2312" w:eastAsia="仿宋_GB2312" w:hint="eastAsia"/>
          <w:color w:val="000000"/>
          <w:sz w:val="30"/>
          <w:szCs w:val="30"/>
        </w:rPr>
        <w:t>（2）</w:t>
      </w:r>
      <w:r w:rsidR="00E00B17" w:rsidRPr="00305C60">
        <w:rPr>
          <w:rFonts w:ascii="仿宋_GB2312" w:eastAsia="仿宋_GB2312" w:hint="eastAsia"/>
          <w:color w:val="000000"/>
          <w:sz w:val="30"/>
          <w:szCs w:val="30"/>
        </w:rPr>
        <w:t>为避免学生在网上随意自测导致论文被盗用或检测结果与学校最终检测结果不符的情况，提醒同学们一定要通过学校官方通道进行毕业论文检测。</w:t>
      </w:r>
    </w:p>
    <w:p w14:paraId="0CBDB44B" w14:textId="1D90262B" w:rsidR="00E00B17" w:rsidRPr="00305C60" w:rsidRDefault="007A240A" w:rsidP="007A240A">
      <w:pPr>
        <w:ind w:firstLineChars="192" w:firstLine="576"/>
        <w:rPr>
          <w:rFonts w:ascii="仿宋_GB2312" w:eastAsia="仿宋_GB2312"/>
          <w:color w:val="000000"/>
          <w:sz w:val="30"/>
          <w:szCs w:val="30"/>
        </w:rPr>
      </w:pPr>
      <w:r w:rsidRPr="00305C60">
        <w:rPr>
          <w:rFonts w:ascii="仿宋_GB2312" w:eastAsia="仿宋_GB2312" w:hint="eastAsia"/>
          <w:color w:val="000000"/>
          <w:sz w:val="30"/>
          <w:szCs w:val="30"/>
        </w:rPr>
        <w:t>（3）因为学校提交把关次数有限（每个学生有且只有两次</w:t>
      </w:r>
      <w:r w:rsidRPr="00305C60">
        <w:rPr>
          <w:rFonts w:ascii="仿宋_GB2312" w:eastAsia="仿宋_GB2312" w:hint="eastAsia"/>
          <w:color w:val="000000"/>
          <w:sz w:val="30"/>
          <w:szCs w:val="30"/>
        </w:rPr>
        <w:lastRenderedPageBreak/>
        <w:t>检测），故希望</w:t>
      </w:r>
      <w:r w:rsidR="00E36F10" w:rsidRPr="00305C60">
        <w:rPr>
          <w:rFonts w:ascii="仿宋_GB2312" w:eastAsia="仿宋_GB2312" w:hint="eastAsia"/>
          <w:color w:val="000000"/>
          <w:sz w:val="30"/>
          <w:szCs w:val="30"/>
        </w:rPr>
        <w:t>毕业生</w:t>
      </w:r>
      <w:r w:rsidRPr="00305C60">
        <w:rPr>
          <w:rFonts w:ascii="仿宋_GB2312" w:eastAsia="仿宋_GB2312" w:hint="eastAsia"/>
          <w:color w:val="000000"/>
          <w:sz w:val="30"/>
          <w:szCs w:val="30"/>
        </w:rPr>
        <w:t>提交终检之前，一定完善论文格式和提高论文质量</w:t>
      </w:r>
      <w:r w:rsidR="00E36F10" w:rsidRPr="00305C60">
        <w:rPr>
          <w:rFonts w:ascii="仿宋_GB2312" w:eastAsia="仿宋_GB2312" w:hint="eastAsia"/>
          <w:color w:val="000000"/>
          <w:sz w:val="30"/>
          <w:szCs w:val="30"/>
        </w:rPr>
        <w:t>，且</w:t>
      </w:r>
      <w:r w:rsidRPr="00305C60">
        <w:rPr>
          <w:rFonts w:ascii="仿宋_GB2312" w:eastAsia="仿宋_GB2312" w:hint="eastAsia"/>
          <w:color w:val="000000"/>
          <w:sz w:val="30"/>
          <w:szCs w:val="30"/>
        </w:rPr>
        <w:t>在提交检测</w:t>
      </w:r>
      <w:r w:rsidR="00E36F10" w:rsidRPr="00305C60">
        <w:rPr>
          <w:rFonts w:ascii="仿宋_GB2312" w:eastAsia="仿宋_GB2312" w:hint="eastAsia"/>
          <w:color w:val="000000"/>
          <w:sz w:val="30"/>
          <w:szCs w:val="30"/>
        </w:rPr>
        <w:t>前</w:t>
      </w:r>
      <w:r w:rsidRPr="00305C60">
        <w:rPr>
          <w:rFonts w:ascii="仿宋_GB2312" w:eastAsia="仿宋_GB2312" w:hint="eastAsia"/>
          <w:color w:val="000000"/>
          <w:sz w:val="30"/>
          <w:szCs w:val="30"/>
        </w:rPr>
        <w:t>务必要经指导教师审核通过后方可上传检测，以免造成检测未过</w:t>
      </w:r>
      <w:r w:rsidR="00E36F10" w:rsidRPr="00305C60">
        <w:rPr>
          <w:rFonts w:ascii="仿宋_GB2312" w:eastAsia="仿宋_GB2312" w:hint="eastAsia"/>
          <w:color w:val="000000"/>
          <w:sz w:val="30"/>
          <w:szCs w:val="30"/>
        </w:rPr>
        <w:t>而</w:t>
      </w:r>
      <w:r w:rsidRPr="00305C60">
        <w:rPr>
          <w:rFonts w:ascii="仿宋_GB2312" w:eastAsia="仿宋_GB2312" w:hint="eastAsia"/>
          <w:color w:val="000000"/>
          <w:sz w:val="30"/>
          <w:szCs w:val="30"/>
        </w:rPr>
        <w:t>影响毕业。</w:t>
      </w:r>
    </w:p>
    <w:p w14:paraId="200B6650" w14:textId="1C3FAD28" w:rsidR="004C2A9A" w:rsidRPr="00305C60" w:rsidRDefault="00CB705E" w:rsidP="004C2A9A">
      <w:pPr>
        <w:ind w:firstLineChars="192" w:firstLine="576"/>
        <w:rPr>
          <w:rFonts w:ascii="仿宋_GB2312" w:eastAsia="仿宋_GB2312"/>
          <w:b/>
          <w:bCs/>
          <w:color w:val="000000"/>
          <w:sz w:val="30"/>
          <w:szCs w:val="30"/>
        </w:rPr>
      </w:pPr>
      <w:r w:rsidRPr="00305C60">
        <w:rPr>
          <w:rFonts w:ascii="仿宋_GB2312" w:eastAsia="仿宋_GB2312"/>
          <w:b/>
          <w:bCs/>
          <w:color w:val="000000"/>
          <w:sz w:val="30"/>
          <w:szCs w:val="30"/>
        </w:rPr>
        <w:t>2</w:t>
      </w:r>
      <w:r w:rsidR="004C2A9A" w:rsidRPr="00305C60">
        <w:rPr>
          <w:rFonts w:ascii="仿宋_GB2312" w:eastAsia="仿宋_GB2312" w:hint="eastAsia"/>
          <w:b/>
          <w:bCs/>
          <w:color w:val="000000"/>
          <w:sz w:val="30"/>
          <w:szCs w:val="30"/>
        </w:rPr>
        <w:t>.</w:t>
      </w:r>
      <w:r w:rsidR="004C2A9A" w:rsidRPr="00305C60">
        <w:rPr>
          <w:rFonts w:ascii="仿宋_GB2312" w:eastAsia="仿宋_GB2312" w:hint="eastAsia"/>
          <w:b/>
          <w:bCs/>
          <w:color w:val="FF0000"/>
          <w:sz w:val="30"/>
          <w:szCs w:val="30"/>
        </w:rPr>
        <w:t>2020年</w:t>
      </w:r>
      <w:r w:rsidR="004C2A9A" w:rsidRPr="00305C60">
        <w:rPr>
          <w:rFonts w:ascii="仿宋_GB2312" w:eastAsia="仿宋_GB2312"/>
          <w:b/>
          <w:bCs/>
          <w:color w:val="FF0000"/>
          <w:sz w:val="30"/>
          <w:szCs w:val="30"/>
        </w:rPr>
        <w:t>3</w:t>
      </w:r>
      <w:r w:rsidR="004C2A9A" w:rsidRPr="00305C60">
        <w:rPr>
          <w:rFonts w:ascii="仿宋_GB2312" w:eastAsia="仿宋_GB2312" w:hint="eastAsia"/>
          <w:b/>
          <w:bCs/>
          <w:color w:val="FF0000"/>
          <w:sz w:val="30"/>
          <w:szCs w:val="30"/>
        </w:rPr>
        <w:t>月</w:t>
      </w:r>
      <w:r w:rsidR="004C2A9A" w:rsidRPr="00305C60">
        <w:rPr>
          <w:rFonts w:ascii="仿宋_GB2312" w:eastAsia="仿宋_GB2312"/>
          <w:b/>
          <w:bCs/>
          <w:color w:val="FF0000"/>
          <w:sz w:val="30"/>
          <w:szCs w:val="30"/>
        </w:rPr>
        <w:t>30</w:t>
      </w:r>
      <w:r w:rsidR="004C2A9A" w:rsidRPr="00305C60">
        <w:rPr>
          <w:rFonts w:ascii="仿宋_GB2312" w:eastAsia="仿宋_GB2312" w:hint="eastAsia"/>
          <w:b/>
          <w:bCs/>
          <w:color w:val="FF0000"/>
          <w:sz w:val="30"/>
          <w:szCs w:val="30"/>
        </w:rPr>
        <w:t>日</w:t>
      </w:r>
      <w:r w:rsidR="004C2A9A" w:rsidRPr="00305C60">
        <w:rPr>
          <w:rFonts w:ascii="仿宋_GB2312" w:eastAsia="仿宋_GB2312" w:hint="eastAsia"/>
          <w:b/>
          <w:bCs/>
          <w:color w:val="000000"/>
          <w:sz w:val="30"/>
          <w:szCs w:val="30"/>
        </w:rPr>
        <w:t>——2020年4月5日第二次学位论文检测</w:t>
      </w:r>
      <w:r w:rsidR="004C2A9A" w:rsidRPr="00305C60">
        <w:rPr>
          <w:rFonts w:ascii="仿宋_GB2312" w:eastAsia="仿宋_GB2312"/>
          <w:b/>
          <w:bCs/>
          <w:color w:val="000000"/>
          <w:sz w:val="30"/>
          <w:szCs w:val="30"/>
        </w:rPr>
        <w:t>（供第一次未通过检测的</w:t>
      </w:r>
      <w:r w:rsidR="004C2A9A" w:rsidRPr="00305C60">
        <w:rPr>
          <w:rFonts w:ascii="仿宋_GB2312" w:eastAsia="仿宋_GB2312" w:hint="eastAsia"/>
          <w:b/>
          <w:bCs/>
          <w:color w:val="000000"/>
          <w:sz w:val="30"/>
          <w:szCs w:val="30"/>
        </w:rPr>
        <w:t>）</w:t>
      </w:r>
    </w:p>
    <w:p w14:paraId="7060CC66" w14:textId="59AA57A6" w:rsidR="004C2A9A" w:rsidRPr="00305C60" w:rsidRDefault="004C2A9A" w:rsidP="00471014">
      <w:pPr>
        <w:ind w:rightChars="-22" w:right="-46" w:firstLineChars="200" w:firstLine="600"/>
        <w:rPr>
          <w:rFonts w:ascii="仿宋_GB2312" w:eastAsia="仿宋_GB2312"/>
          <w:color w:val="000000"/>
          <w:sz w:val="30"/>
          <w:szCs w:val="30"/>
        </w:rPr>
      </w:pPr>
      <w:r w:rsidRPr="00305C60">
        <w:rPr>
          <w:rFonts w:ascii="仿宋_GB2312" w:eastAsia="仿宋_GB2312"/>
          <w:color w:val="000000"/>
          <w:sz w:val="30"/>
          <w:szCs w:val="30"/>
        </w:rPr>
        <w:t>复制比检测必须严格按学校规定执行，如果复制比检测最后仍未通过的，将不允许答辩。</w:t>
      </w:r>
    </w:p>
    <w:p w14:paraId="087FF424" w14:textId="3E1511AB" w:rsidR="00705269" w:rsidRDefault="00705269"/>
    <w:p w14:paraId="4953A2FD" w14:textId="28A0A3E5" w:rsidR="00E36F10" w:rsidRDefault="00E36F10"/>
    <w:p w14:paraId="35BC55D1" w14:textId="153513A9" w:rsidR="00E36F10" w:rsidRPr="00471014" w:rsidRDefault="00E36F10" w:rsidP="00471014">
      <w:pPr>
        <w:ind w:rightChars="-22" w:right="-46" w:firstLineChars="192" w:firstLine="614"/>
        <w:rPr>
          <w:rFonts w:ascii="仿宋_GB2312" w:eastAsia="仿宋_GB2312"/>
          <w:color w:val="000000"/>
          <w:sz w:val="32"/>
          <w:szCs w:val="32"/>
        </w:rPr>
      </w:pPr>
    </w:p>
    <w:p w14:paraId="7CF07055" w14:textId="7783AE57" w:rsidR="00922F93" w:rsidRPr="00305C60" w:rsidRDefault="00471014" w:rsidP="00545FD7">
      <w:pPr>
        <w:ind w:rightChars="-22" w:right="-46" w:firstLineChars="192" w:firstLine="538"/>
        <w:rPr>
          <w:rFonts w:ascii="仿宋_GB2312" w:eastAsia="仿宋_GB2312"/>
          <w:color w:val="000000"/>
          <w:sz w:val="28"/>
          <w:szCs w:val="28"/>
        </w:rPr>
      </w:pPr>
      <w:r w:rsidRPr="00305C60">
        <w:rPr>
          <w:rFonts w:ascii="仿宋_GB2312" w:eastAsia="仿宋_GB2312" w:hint="eastAsia"/>
          <w:color w:val="000000"/>
          <w:sz w:val="28"/>
          <w:szCs w:val="28"/>
        </w:rPr>
        <w:t>附件1：三明学院毕业论文（设计）学生操作指南</w:t>
      </w:r>
    </w:p>
    <w:p w14:paraId="7CFDB6A2" w14:textId="6A4AD72D" w:rsidR="00305C60" w:rsidRPr="00305C60" w:rsidRDefault="00922F93" w:rsidP="00471014">
      <w:pPr>
        <w:ind w:rightChars="-22" w:right="-46" w:firstLineChars="192" w:firstLine="538"/>
        <w:rPr>
          <w:rFonts w:ascii="仿宋_GB2312" w:eastAsia="仿宋_GB2312"/>
          <w:color w:val="000000"/>
          <w:sz w:val="28"/>
          <w:szCs w:val="28"/>
        </w:rPr>
      </w:pPr>
      <w:r w:rsidRPr="00305C60">
        <w:rPr>
          <w:rFonts w:ascii="仿宋_GB2312" w:eastAsia="仿宋_GB2312" w:hint="eastAsia"/>
          <w:color w:val="000000"/>
          <w:sz w:val="28"/>
          <w:szCs w:val="28"/>
        </w:rPr>
        <w:t>附件2：</w:t>
      </w:r>
      <w:r w:rsidR="00305C60" w:rsidRPr="00305C60">
        <w:rPr>
          <w:rFonts w:ascii="仿宋_GB2312" w:eastAsia="仿宋_GB2312" w:hint="eastAsia"/>
          <w:color w:val="000000"/>
          <w:sz w:val="28"/>
          <w:szCs w:val="28"/>
        </w:rPr>
        <w:t>三明学院毕业论文（设计）检测指导教师操作手册</w:t>
      </w:r>
    </w:p>
    <w:p w14:paraId="156DFE4D" w14:textId="45172D49" w:rsidR="00922F93" w:rsidRPr="00305C60" w:rsidRDefault="00305C60" w:rsidP="00471014">
      <w:pPr>
        <w:ind w:rightChars="-22" w:right="-46" w:firstLineChars="192" w:firstLine="538"/>
        <w:rPr>
          <w:rFonts w:ascii="仿宋_GB2312" w:eastAsia="仿宋_GB2312"/>
          <w:color w:val="000000"/>
          <w:sz w:val="28"/>
          <w:szCs w:val="28"/>
        </w:rPr>
      </w:pPr>
      <w:r w:rsidRPr="00305C60">
        <w:rPr>
          <w:rFonts w:ascii="仿宋_GB2312" w:eastAsia="仿宋_GB2312" w:hint="eastAsia"/>
          <w:color w:val="000000"/>
          <w:sz w:val="28"/>
          <w:szCs w:val="28"/>
        </w:rPr>
        <w:t>附件</w:t>
      </w:r>
      <w:r w:rsidRPr="00305C60">
        <w:rPr>
          <w:rFonts w:ascii="仿宋_GB2312" w:eastAsia="仿宋_GB2312"/>
          <w:color w:val="000000"/>
          <w:sz w:val="28"/>
          <w:szCs w:val="28"/>
        </w:rPr>
        <w:t>3</w:t>
      </w:r>
      <w:r w:rsidRPr="00305C60">
        <w:rPr>
          <w:rFonts w:ascii="仿宋_GB2312" w:eastAsia="仿宋_GB2312" w:hint="eastAsia"/>
          <w:color w:val="000000"/>
          <w:sz w:val="28"/>
          <w:szCs w:val="28"/>
        </w:rPr>
        <w:t>：</w:t>
      </w:r>
      <w:r w:rsidR="00545FD7" w:rsidRPr="00305C60">
        <w:rPr>
          <w:rFonts w:ascii="仿宋_GB2312" w:eastAsia="仿宋_GB2312" w:hint="eastAsia"/>
          <w:color w:val="000000"/>
          <w:sz w:val="28"/>
          <w:szCs w:val="28"/>
        </w:rPr>
        <w:t>《学位论文作假行为处理办法》（教育部令第34号）</w:t>
      </w:r>
    </w:p>
    <w:p w14:paraId="6AD0C1D9" w14:textId="2CE36D41" w:rsidR="00E36F10" w:rsidRPr="00305C60" w:rsidRDefault="00922F93" w:rsidP="00471014">
      <w:pPr>
        <w:ind w:rightChars="-22" w:right="-46" w:firstLineChars="192" w:firstLine="538"/>
        <w:rPr>
          <w:rFonts w:ascii="仿宋_GB2312" w:eastAsia="仿宋_GB2312"/>
          <w:color w:val="000000"/>
          <w:sz w:val="28"/>
          <w:szCs w:val="28"/>
        </w:rPr>
      </w:pPr>
      <w:r w:rsidRPr="00305C60">
        <w:rPr>
          <w:rFonts w:ascii="仿宋_GB2312" w:eastAsia="仿宋_GB2312" w:hint="eastAsia"/>
          <w:color w:val="000000"/>
          <w:sz w:val="28"/>
          <w:szCs w:val="28"/>
        </w:rPr>
        <w:t>附件</w:t>
      </w:r>
      <w:r w:rsidR="00305C60" w:rsidRPr="00305C60">
        <w:rPr>
          <w:rFonts w:ascii="仿宋_GB2312" w:eastAsia="仿宋_GB2312"/>
          <w:color w:val="000000"/>
          <w:sz w:val="28"/>
          <w:szCs w:val="28"/>
        </w:rPr>
        <w:t>4</w:t>
      </w:r>
      <w:r w:rsidRPr="00305C60">
        <w:rPr>
          <w:rFonts w:ascii="仿宋_GB2312" w:eastAsia="仿宋_GB2312" w:hint="eastAsia"/>
          <w:color w:val="000000"/>
          <w:sz w:val="28"/>
          <w:szCs w:val="28"/>
        </w:rPr>
        <w:t>：三明学院学士学位论文作假行为处理办法</w:t>
      </w:r>
    </w:p>
    <w:p w14:paraId="35DCDA7C" w14:textId="74B6A0F5" w:rsidR="00E36F10" w:rsidRDefault="00E36F10"/>
    <w:p w14:paraId="1D49D603" w14:textId="34A3E012" w:rsidR="00E36F10" w:rsidRPr="00E36F10" w:rsidRDefault="00E36F10" w:rsidP="00E36F10">
      <w:pPr>
        <w:ind w:rightChars="-22" w:right="-46" w:firstLineChars="192" w:firstLine="614"/>
        <w:rPr>
          <w:rFonts w:ascii="仿宋_GB2312" w:eastAsia="仿宋_GB2312"/>
          <w:color w:val="000000"/>
          <w:sz w:val="32"/>
          <w:szCs w:val="32"/>
        </w:rPr>
      </w:pPr>
    </w:p>
    <w:p w14:paraId="0DD7E81C" w14:textId="2EF03E48" w:rsidR="00E36F10" w:rsidRPr="00E36F10" w:rsidRDefault="00E36F10" w:rsidP="00E36F10">
      <w:pPr>
        <w:ind w:rightChars="-22" w:right="-46" w:firstLineChars="192" w:firstLine="614"/>
        <w:rPr>
          <w:rFonts w:ascii="仿宋_GB2312" w:eastAsia="仿宋_GB2312"/>
          <w:color w:val="000000"/>
          <w:sz w:val="32"/>
          <w:szCs w:val="32"/>
        </w:rPr>
      </w:pPr>
    </w:p>
    <w:p w14:paraId="51922E44" w14:textId="7005C5EF" w:rsidR="00E36F10" w:rsidRPr="00E36F10" w:rsidRDefault="00E36F10" w:rsidP="00E36F10">
      <w:pPr>
        <w:ind w:rightChars="-22" w:right="-46" w:firstLineChars="192" w:firstLine="614"/>
        <w:rPr>
          <w:rFonts w:ascii="仿宋_GB2312" w:eastAsia="仿宋_GB2312"/>
          <w:color w:val="000000"/>
          <w:sz w:val="32"/>
          <w:szCs w:val="32"/>
        </w:rPr>
      </w:pPr>
    </w:p>
    <w:p w14:paraId="28875CDC" w14:textId="58F07B19" w:rsidR="00E36F10" w:rsidRPr="00E36F10" w:rsidRDefault="00E36F10" w:rsidP="00471014">
      <w:pPr>
        <w:ind w:rightChars="-22" w:right="-46" w:firstLineChars="192" w:firstLine="614"/>
        <w:jc w:val="right"/>
        <w:rPr>
          <w:rFonts w:ascii="仿宋_GB2312" w:eastAsia="仿宋_GB2312"/>
          <w:color w:val="000000"/>
          <w:sz w:val="32"/>
          <w:szCs w:val="32"/>
        </w:rPr>
      </w:pPr>
      <w:r w:rsidRPr="00E36F10">
        <w:rPr>
          <w:rFonts w:ascii="仿宋_GB2312" w:eastAsia="仿宋_GB2312" w:hint="eastAsia"/>
          <w:color w:val="000000"/>
          <w:sz w:val="32"/>
          <w:szCs w:val="32"/>
        </w:rPr>
        <w:t>信息工程学院</w:t>
      </w:r>
    </w:p>
    <w:p w14:paraId="1CAF539D" w14:textId="35ED3746" w:rsidR="00E36F10" w:rsidRPr="00E36F10" w:rsidRDefault="00E36F10" w:rsidP="00471014">
      <w:pPr>
        <w:ind w:rightChars="-22" w:right="-46" w:firstLineChars="192" w:firstLine="614"/>
        <w:jc w:val="right"/>
        <w:rPr>
          <w:rFonts w:ascii="仿宋_GB2312" w:eastAsia="仿宋_GB2312"/>
          <w:color w:val="000000"/>
          <w:sz w:val="32"/>
          <w:szCs w:val="32"/>
        </w:rPr>
      </w:pPr>
      <w:r w:rsidRPr="00E36F10">
        <w:rPr>
          <w:rFonts w:ascii="仿宋_GB2312" w:eastAsia="仿宋_GB2312" w:hint="eastAsia"/>
          <w:color w:val="000000"/>
          <w:sz w:val="32"/>
          <w:szCs w:val="32"/>
        </w:rPr>
        <w:t>2</w:t>
      </w:r>
      <w:r w:rsidRPr="00E36F10">
        <w:rPr>
          <w:rFonts w:ascii="仿宋_GB2312" w:eastAsia="仿宋_GB2312"/>
          <w:color w:val="000000"/>
          <w:sz w:val="32"/>
          <w:szCs w:val="32"/>
        </w:rPr>
        <w:t>020</w:t>
      </w:r>
      <w:r w:rsidRPr="00E36F10">
        <w:rPr>
          <w:rFonts w:ascii="仿宋_GB2312" w:eastAsia="仿宋_GB2312" w:hint="eastAsia"/>
          <w:color w:val="000000"/>
          <w:sz w:val="32"/>
          <w:szCs w:val="32"/>
        </w:rPr>
        <w:t>年3月2</w:t>
      </w:r>
      <w:r w:rsidRPr="00E36F10">
        <w:rPr>
          <w:rFonts w:ascii="仿宋_GB2312" w:eastAsia="仿宋_GB2312"/>
          <w:color w:val="000000"/>
          <w:sz w:val="32"/>
          <w:szCs w:val="32"/>
        </w:rPr>
        <w:t>0</w:t>
      </w:r>
      <w:r w:rsidRPr="00E36F10">
        <w:rPr>
          <w:rFonts w:ascii="仿宋_GB2312" w:eastAsia="仿宋_GB2312" w:hint="eastAsia"/>
          <w:color w:val="000000"/>
          <w:sz w:val="32"/>
          <w:szCs w:val="32"/>
        </w:rPr>
        <w:t>日</w:t>
      </w:r>
    </w:p>
    <w:sectPr w:rsidR="00E36F10" w:rsidRPr="00E36F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0E59AB" w14:textId="77777777" w:rsidR="00406C24" w:rsidRDefault="00406C24" w:rsidP="004C2A9A">
      <w:r>
        <w:separator/>
      </w:r>
    </w:p>
  </w:endnote>
  <w:endnote w:type="continuationSeparator" w:id="0">
    <w:p w14:paraId="0982AE6D" w14:textId="77777777" w:rsidR="00406C24" w:rsidRDefault="00406C24" w:rsidP="004C2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550B1D" w14:textId="77777777" w:rsidR="00406C24" w:rsidRDefault="00406C24" w:rsidP="004C2A9A">
      <w:r>
        <w:separator/>
      </w:r>
    </w:p>
  </w:footnote>
  <w:footnote w:type="continuationSeparator" w:id="0">
    <w:p w14:paraId="4C2D3547" w14:textId="77777777" w:rsidR="00406C24" w:rsidRDefault="00406C24" w:rsidP="004C2A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0"/>
  </w:compat>
  <w:rsids>
    <w:rsidRoot w:val="00C54DFE"/>
    <w:rsid w:val="001F0172"/>
    <w:rsid w:val="002C7F9C"/>
    <w:rsid w:val="00305C60"/>
    <w:rsid w:val="00406C24"/>
    <w:rsid w:val="00471014"/>
    <w:rsid w:val="004C2A9A"/>
    <w:rsid w:val="00545FD7"/>
    <w:rsid w:val="00576992"/>
    <w:rsid w:val="00663199"/>
    <w:rsid w:val="00705269"/>
    <w:rsid w:val="007A240A"/>
    <w:rsid w:val="008333B1"/>
    <w:rsid w:val="00875000"/>
    <w:rsid w:val="00922F93"/>
    <w:rsid w:val="00940D9A"/>
    <w:rsid w:val="00B23428"/>
    <w:rsid w:val="00BB25EF"/>
    <w:rsid w:val="00BD7CF1"/>
    <w:rsid w:val="00C54DFE"/>
    <w:rsid w:val="00CB705E"/>
    <w:rsid w:val="00CC3323"/>
    <w:rsid w:val="00D2613D"/>
    <w:rsid w:val="00DB7CDF"/>
    <w:rsid w:val="00E00B17"/>
    <w:rsid w:val="00E36F10"/>
    <w:rsid w:val="00E448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E8F14"/>
  <w15:chartTrackingRefBased/>
  <w15:docId w15:val="{F29D4DFA-18A7-48DC-B2FF-DFB9727A0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C2A9A"/>
    <w:pPr>
      <w:widowControl w:val="0"/>
      <w:jc w:val="both"/>
    </w:pPr>
    <w:rPr>
      <w:rFonts w:ascii="Times New Roman" w:eastAsia="宋体" w:hAnsi="Times New Roman" w:cs="Times New Roman"/>
      <w:szCs w:val="24"/>
    </w:rPr>
  </w:style>
  <w:style w:type="paragraph" w:styleId="3">
    <w:name w:val="heading 3"/>
    <w:basedOn w:val="a"/>
    <w:link w:val="30"/>
    <w:uiPriority w:val="9"/>
    <w:qFormat/>
    <w:rsid w:val="00922F93"/>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C2A9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C2A9A"/>
    <w:rPr>
      <w:sz w:val="18"/>
      <w:szCs w:val="18"/>
    </w:rPr>
  </w:style>
  <w:style w:type="paragraph" w:styleId="a5">
    <w:name w:val="footer"/>
    <w:basedOn w:val="a"/>
    <w:link w:val="a6"/>
    <w:uiPriority w:val="99"/>
    <w:unhideWhenUsed/>
    <w:rsid w:val="004C2A9A"/>
    <w:pPr>
      <w:tabs>
        <w:tab w:val="center" w:pos="4153"/>
        <w:tab w:val="right" w:pos="8306"/>
      </w:tabs>
      <w:snapToGrid w:val="0"/>
      <w:jc w:val="left"/>
    </w:pPr>
    <w:rPr>
      <w:sz w:val="18"/>
      <w:szCs w:val="18"/>
    </w:rPr>
  </w:style>
  <w:style w:type="character" w:customStyle="1" w:styleId="a6">
    <w:name w:val="页脚 字符"/>
    <w:basedOn w:val="a0"/>
    <w:link w:val="a5"/>
    <w:uiPriority w:val="99"/>
    <w:rsid w:val="004C2A9A"/>
    <w:rPr>
      <w:sz w:val="18"/>
      <w:szCs w:val="18"/>
    </w:rPr>
  </w:style>
  <w:style w:type="character" w:customStyle="1" w:styleId="30">
    <w:name w:val="标题 3 字符"/>
    <w:basedOn w:val="a0"/>
    <w:link w:val="3"/>
    <w:uiPriority w:val="9"/>
    <w:rsid w:val="00922F93"/>
    <w:rPr>
      <w:rFonts w:ascii="宋体" w:eastAsia="宋体" w:hAnsi="宋体" w:cs="宋体"/>
      <w:b/>
      <w:bCs/>
      <w:kern w:val="0"/>
      <w:sz w:val="27"/>
      <w:szCs w:val="27"/>
    </w:rPr>
  </w:style>
  <w:style w:type="character" w:styleId="a7">
    <w:name w:val="Hyperlink"/>
    <w:basedOn w:val="a0"/>
    <w:uiPriority w:val="99"/>
    <w:semiHidden/>
    <w:unhideWhenUsed/>
    <w:rsid w:val="00922F9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5232693">
      <w:bodyDiv w:val="1"/>
      <w:marLeft w:val="0"/>
      <w:marRight w:val="0"/>
      <w:marTop w:val="0"/>
      <w:marBottom w:val="0"/>
      <w:divBdr>
        <w:top w:val="none" w:sz="0" w:space="0" w:color="auto"/>
        <w:left w:val="none" w:sz="0" w:space="0" w:color="auto"/>
        <w:bottom w:val="none" w:sz="0" w:space="0" w:color="auto"/>
        <w:right w:val="none" w:sz="0" w:space="0" w:color="auto"/>
      </w:divBdr>
    </w:div>
    <w:div w:id="1029530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2</Pages>
  <Words>110</Words>
  <Characters>628</Characters>
  <Application>Microsoft Office Word</Application>
  <DocSecurity>0</DocSecurity>
  <Lines>5</Lines>
  <Paragraphs>1</Paragraphs>
  <ScaleCrop>false</ScaleCrop>
  <Company/>
  <LinksUpToDate>false</LinksUpToDate>
  <CharactersWithSpaces>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9</cp:revision>
  <dcterms:created xsi:type="dcterms:W3CDTF">2020-03-20T14:47:00Z</dcterms:created>
  <dcterms:modified xsi:type="dcterms:W3CDTF">2020-03-21T06:19:00Z</dcterms:modified>
</cp:coreProperties>
</file>